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3E" w:rsidRDefault="000E2F3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E2F3E" w:rsidRDefault="000E2F3E">
      <w:pPr>
        <w:pStyle w:val="ConsPlusNormal"/>
        <w:ind w:firstLine="540"/>
        <w:jc w:val="both"/>
        <w:outlineLvl w:val="0"/>
      </w:pPr>
    </w:p>
    <w:p w:rsidR="000E2F3E" w:rsidRDefault="000E2F3E">
      <w:pPr>
        <w:pStyle w:val="ConsPlusTitle"/>
        <w:jc w:val="center"/>
        <w:outlineLvl w:val="0"/>
      </w:pPr>
      <w:r>
        <w:t>АРЗАМАССКАЯ ГОРОДСКАЯ ДУМА</w:t>
      </w:r>
    </w:p>
    <w:p w:rsidR="000E2F3E" w:rsidRDefault="000E2F3E">
      <w:pPr>
        <w:pStyle w:val="ConsPlusTitle"/>
        <w:ind w:firstLine="540"/>
        <w:jc w:val="both"/>
      </w:pPr>
    </w:p>
    <w:p w:rsidR="000E2F3E" w:rsidRDefault="000E2F3E">
      <w:pPr>
        <w:pStyle w:val="ConsPlusTitle"/>
        <w:jc w:val="center"/>
      </w:pPr>
      <w:r>
        <w:t>РЕШЕНИЕ</w:t>
      </w:r>
    </w:p>
    <w:p w:rsidR="000E2F3E" w:rsidRDefault="000E2F3E">
      <w:pPr>
        <w:pStyle w:val="ConsPlusTitle"/>
        <w:jc w:val="center"/>
      </w:pPr>
      <w:r>
        <w:t>от 28 ноября 2003 г. N 109</w:t>
      </w:r>
    </w:p>
    <w:p w:rsidR="000E2F3E" w:rsidRDefault="000E2F3E">
      <w:pPr>
        <w:pStyle w:val="ConsPlusTitle"/>
        <w:ind w:firstLine="540"/>
        <w:jc w:val="both"/>
      </w:pPr>
    </w:p>
    <w:p w:rsidR="000E2F3E" w:rsidRDefault="000E2F3E">
      <w:pPr>
        <w:pStyle w:val="ConsPlusTitle"/>
        <w:jc w:val="center"/>
      </w:pPr>
      <w:r>
        <w:t>ОБ УТВЕРЖДЕНИИ ПОЛОЖЕНИЯ О БЛАГОДАРСТВЕННОМ ПИСЬМЕ</w:t>
      </w:r>
    </w:p>
    <w:p w:rsidR="000E2F3E" w:rsidRDefault="000E2F3E">
      <w:pPr>
        <w:pStyle w:val="ConsPlusTitle"/>
        <w:jc w:val="center"/>
      </w:pPr>
      <w:r>
        <w:t>ГОРОДСКОЙ ДУМЫ ГОРОДСКОГО ОКРУГА ГОРОД АРЗАМАС</w:t>
      </w:r>
    </w:p>
    <w:p w:rsidR="000E2F3E" w:rsidRDefault="000E2F3E">
      <w:pPr>
        <w:pStyle w:val="ConsPlusTitle"/>
        <w:jc w:val="center"/>
      </w:pPr>
      <w:r>
        <w:t>НИЖЕГОРОДСКОЙ ОБЛАСТИ</w:t>
      </w:r>
    </w:p>
    <w:p w:rsidR="000E2F3E" w:rsidRDefault="000E2F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F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F3E" w:rsidRDefault="000E2F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F3E" w:rsidRDefault="000E2F3E">
            <w:pPr>
              <w:pStyle w:val="ConsPlusNormal"/>
              <w:jc w:val="center"/>
            </w:pPr>
            <w:r>
              <w:rPr>
                <w:color w:val="392C69"/>
              </w:rPr>
              <w:t>Список изменяющих документов</w:t>
            </w:r>
          </w:p>
          <w:p w:rsidR="000E2F3E" w:rsidRDefault="000E2F3E">
            <w:pPr>
              <w:pStyle w:val="ConsPlusNormal"/>
              <w:jc w:val="center"/>
            </w:pPr>
            <w:r>
              <w:rPr>
                <w:color w:val="392C69"/>
              </w:rPr>
              <w:t xml:space="preserve">(в ред. решений </w:t>
            </w:r>
            <w:proofErr w:type="spellStart"/>
            <w:r>
              <w:rPr>
                <w:color w:val="392C69"/>
              </w:rPr>
              <w:t>Арзамасской</w:t>
            </w:r>
            <w:proofErr w:type="spellEnd"/>
            <w:r>
              <w:rPr>
                <w:color w:val="392C69"/>
              </w:rPr>
              <w:t xml:space="preserve"> городской Думы Нижегородской области</w:t>
            </w:r>
          </w:p>
          <w:p w:rsidR="000E2F3E" w:rsidRDefault="000E2F3E">
            <w:pPr>
              <w:pStyle w:val="ConsPlusNormal"/>
              <w:jc w:val="center"/>
            </w:pPr>
            <w:r>
              <w:rPr>
                <w:color w:val="392C69"/>
              </w:rPr>
              <w:t xml:space="preserve">от 28.05.2010 </w:t>
            </w:r>
            <w:hyperlink r:id="rId5">
              <w:r>
                <w:rPr>
                  <w:color w:val="0000FF"/>
                </w:rPr>
                <w:t>N 50</w:t>
              </w:r>
            </w:hyperlink>
            <w:r>
              <w:rPr>
                <w:color w:val="392C69"/>
              </w:rPr>
              <w:t xml:space="preserve">, от 06.10.2017 </w:t>
            </w:r>
            <w:hyperlink r:id="rId6">
              <w:r>
                <w:rPr>
                  <w:color w:val="0000FF"/>
                </w:rPr>
                <w:t>N 131</w:t>
              </w:r>
            </w:hyperlink>
            <w:r>
              <w:rPr>
                <w:color w:val="392C69"/>
              </w:rPr>
              <w:t>,</w:t>
            </w:r>
          </w:p>
          <w:p w:rsidR="000E2F3E" w:rsidRDefault="000E2F3E">
            <w:pPr>
              <w:pStyle w:val="ConsPlusNormal"/>
              <w:jc w:val="center"/>
            </w:pPr>
            <w:r>
              <w:rPr>
                <w:color w:val="392C69"/>
              </w:rPr>
              <w:t>решений городской Думы ГО г. Арзамас Нижегородской области</w:t>
            </w:r>
          </w:p>
          <w:p w:rsidR="000E2F3E" w:rsidRDefault="000E2F3E">
            <w:pPr>
              <w:pStyle w:val="ConsPlusNormal"/>
              <w:jc w:val="center"/>
            </w:pPr>
            <w:r>
              <w:rPr>
                <w:color w:val="392C69"/>
              </w:rPr>
              <w:t xml:space="preserve">от 29.06.2018 </w:t>
            </w:r>
            <w:hyperlink r:id="rId7">
              <w:r>
                <w:rPr>
                  <w:color w:val="0000FF"/>
                </w:rPr>
                <w:t>N 62</w:t>
              </w:r>
            </w:hyperlink>
            <w:r>
              <w:rPr>
                <w:color w:val="392C69"/>
              </w:rPr>
              <w:t xml:space="preserve">, от 25.08.2023 </w:t>
            </w:r>
            <w:hyperlink r:id="rId8">
              <w:r>
                <w:rPr>
                  <w:color w:val="0000FF"/>
                </w:rPr>
                <w:t>N 333</w:t>
              </w:r>
            </w:hyperlink>
            <w:r>
              <w:rPr>
                <w:color w:val="392C69"/>
              </w:rPr>
              <w:t xml:space="preserve">, от 30.07.2025 </w:t>
            </w:r>
            <w:hyperlink r:id="rId9">
              <w:r>
                <w:rPr>
                  <w:color w:val="0000FF"/>
                </w:rPr>
                <w:t>N 662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r>
    </w:tbl>
    <w:p w:rsidR="000E2F3E" w:rsidRDefault="000E2F3E">
      <w:pPr>
        <w:pStyle w:val="ConsPlusNormal"/>
        <w:ind w:firstLine="540"/>
        <w:jc w:val="both"/>
      </w:pPr>
    </w:p>
    <w:p w:rsidR="000E2F3E" w:rsidRDefault="000E2F3E">
      <w:pPr>
        <w:pStyle w:val="ConsPlusNormal"/>
        <w:ind w:firstLine="540"/>
        <w:jc w:val="both"/>
      </w:pPr>
      <w:r>
        <w:t xml:space="preserve">В целях поощрения граждан, организаций, предприятий, учреждений, общественных объединений за деятельность по обеспечению благополучия, безопасности жителей города, обеспечению законности, прав и свобод граждан, иную деятельность, направленную на благо населения городского округа город Арзамас Нижегородской области, руководствуясь </w:t>
      </w:r>
      <w:hyperlink r:id="rId10">
        <w:r>
          <w:rPr>
            <w:color w:val="0000FF"/>
          </w:rPr>
          <w:t>статьями 6</w:t>
        </w:r>
      </w:hyperlink>
      <w:r>
        <w:t xml:space="preserve">, </w:t>
      </w:r>
      <w:hyperlink r:id="rId11">
        <w:r>
          <w:rPr>
            <w:color w:val="0000FF"/>
          </w:rPr>
          <w:t>30</w:t>
        </w:r>
      </w:hyperlink>
      <w:r>
        <w:t xml:space="preserve"> Устава городского округа город Арзамас Нижегородской области, городская Дума решила:</w:t>
      </w:r>
    </w:p>
    <w:p w:rsidR="000E2F3E" w:rsidRDefault="000E2F3E">
      <w:pPr>
        <w:pStyle w:val="ConsPlusNormal"/>
        <w:jc w:val="both"/>
      </w:pPr>
      <w:r>
        <w:t xml:space="preserve">(в ред. </w:t>
      </w:r>
      <w:hyperlink r:id="rId12">
        <w:r>
          <w:rPr>
            <w:color w:val="0000FF"/>
          </w:rPr>
          <w:t>решения</w:t>
        </w:r>
      </w:hyperlink>
      <w:r>
        <w:t xml:space="preserve"> </w:t>
      </w:r>
      <w:proofErr w:type="spellStart"/>
      <w:r>
        <w:t>Арзамасской</w:t>
      </w:r>
      <w:proofErr w:type="spellEnd"/>
      <w:r>
        <w:t xml:space="preserve"> городской Думы Нижегородской области от 28.05.2010 N 50, </w:t>
      </w:r>
      <w:hyperlink r:id="rId13">
        <w:r>
          <w:rPr>
            <w:color w:val="0000FF"/>
          </w:rPr>
          <w:t>решения</w:t>
        </w:r>
      </w:hyperlink>
      <w:r>
        <w:t xml:space="preserve"> городской Думы ГО г. Арзамас Нижегородской области от 25.08.2023 N 333)</w:t>
      </w:r>
    </w:p>
    <w:p w:rsidR="000E2F3E" w:rsidRDefault="000E2F3E">
      <w:pPr>
        <w:pStyle w:val="ConsPlusNormal"/>
        <w:spacing w:before="220"/>
        <w:ind w:firstLine="540"/>
        <w:jc w:val="both"/>
      </w:pPr>
      <w:r>
        <w:t>1. Учредить благодарственное письмо городской Думы городского округа город Арзамас Нижегородской области.</w:t>
      </w:r>
    </w:p>
    <w:p w:rsidR="000E2F3E" w:rsidRDefault="000E2F3E">
      <w:pPr>
        <w:pStyle w:val="ConsPlusNormal"/>
        <w:jc w:val="both"/>
      </w:pPr>
      <w:r>
        <w:t xml:space="preserve">(в ред. </w:t>
      </w:r>
      <w:hyperlink r:id="rId14">
        <w:r>
          <w:rPr>
            <w:color w:val="0000FF"/>
          </w:rPr>
          <w:t>решения</w:t>
        </w:r>
      </w:hyperlink>
      <w:r>
        <w:t xml:space="preserve"> городской Думы ГО г. Арзамас Нижегородской области от 29.06.2018 N 62)</w:t>
      </w:r>
    </w:p>
    <w:p w:rsidR="000E2F3E" w:rsidRDefault="000E2F3E">
      <w:pPr>
        <w:pStyle w:val="ConsPlusNormal"/>
        <w:spacing w:before="220"/>
        <w:ind w:firstLine="540"/>
        <w:jc w:val="both"/>
      </w:pPr>
      <w:r>
        <w:t xml:space="preserve">2. Утвердить прилагаемое </w:t>
      </w:r>
      <w:hyperlink w:anchor="P38">
        <w:r>
          <w:rPr>
            <w:color w:val="0000FF"/>
          </w:rPr>
          <w:t>Положение</w:t>
        </w:r>
      </w:hyperlink>
      <w:r>
        <w:t xml:space="preserve"> о благодарственном письме городской Думы городского округа город Арзамас Нижегородской области.</w:t>
      </w:r>
    </w:p>
    <w:p w:rsidR="000E2F3E" w:rsidRDefault="000E2F3E">
      <w:pPr>
        <w:pStyle w:val="ConsPlusNormal"/>
        <w:jc w:val="both"/>
      </w:pPr>
      <w:r>
        <w:t xml:space="preserve">(в ред. </w:t>
      </w:r>
      <w:hyperlink r:id="rId15">
        <w:r>
          <w:rPr>
            <w:color w:val="0000FF"/>
          </w:rPr>
          <w:t>решения</w:t>
        </w:r>
      </w:hyperlink>
      <w:r>
        <w:t xml:space="preserve"> городской Думы ГО г. Арзамас Нижегородской области от 29.06.2018 N 62)</w:t>
      </w:r>
    </w:p>
    <w:p w:rsidR="000E2F3E" w:rsidRDefault="000E2F3E">
      <w:pPr>
        <w:pStyle w:val="ConsPlusNormal"/>
        <w:spacing w:before="220"/>
        <w:ind w:firstLine="540"/>
        <w:jc w:val="both"/>
      </w:pPr>
      <w:r>
        <w:t>3. Настоящее решение вступает в силу со дня его опубликования.</w:t>
      </w:r>
    </w:p>
    <w:p w:rsidR="000E2F3E" w:rsidRDefault="000E2F3E">
      <w:pPr>
        <w:pStyle w:val="ConsPlusNormal"/>
        <w:spacing w:before="220"/>
        <w:ind w:firstLine="540"/>
        <w:jc w:val="both"/>
      </w:pPr>
      <w:r>
        <w:t>4. Контроль за выполнением настоящего решения возложить на постоянную комиссию городской Думы городского округа по социальным вопросам.</w:t>
      </w:r>
    </w:p>
    <w:p w:rsidR="000E2F3E" w:rsidRDefault="000E2F3E">
      <w:pPr>
        <w:pStyle w:val="ConsPlusNormal"/>
        <w:jc w:val="both"/>
      </w:pPr>
      <w:r>
        <w:t xml:space="preserve">(п. 4 в ред. </w:t>
      </w:r>
      <w:hyperlink r:id="rId16">
        <w:r>
          <w:rPr>
            <w:color w:val="0000FF"/>
          </w:rPr>
          <w:t>решения</w:t>
        </w:r>
      </w:hyperlink>
      <w:r>
        <w:t xml:space="preserve"> городской Думы ГО г. Арзамас Нижегородской области от 25.08.2023 N 333)</w:t>
      </w:r>
    </w:p>
    <w:p w:rsidR="000E2F3E" w:rsidRDefault="000E2F3E">
      <w:pPr>
        <w:pStyle w:val="ConsPlusNormal"/>
        <w:ind w:firstLine="540"/>
        <w:jc w:val="both"/>
      </w:pPr>
    </w:p>
    <w:p w:rsidR="000E2F3E" w:rsidRDefault="000E2F3E">
      <w:pPr>
        <w:pStyle w:val="ConsPlusNormal"/>
        <w:jc w:val="right"/>
      </w:pPr>
      <w:r>
        <w:t>Председатель городской Думы</w:t>
      </w:r>
    </w:p>
    <w:p w:rsidR="000E2F3E" w:rsidRDefault="000E2F3E">
      <w:pPr>
        <w:pStyle w:val="ConsPlusNormal"/>
        <w:jc w:val="right"/>
      </w:pPr>
      <w:r>
        <w:t>И.А.ПЛОТИЧКИН</w:t>
      </w: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jc w:val="right"/>
        <w:outlineLvl w:val="0"/>
      </w:pPr>
      <w:r>
        <w:lastRenderedPageBreak/>
        <w:t>Приложение</w:t>
      </w:r>
    </w:p>
    <w:p w:rsidR="000E2F3E" w:rsidRDefault="000E2F3E">
      <w:pPr>
        <w:pStyle w:val="ConsPlusNormal"/>
        <w:jc w:val="right"/>
      </w:pPr>
      <w:r>
        <w:t>Утверждено</w:t>
      </w:r>
    </w:p>
    <w:p w:rsidR="000E2F3E" w:rsidRDefault="000E2F3E">
      <w:pPr>
        <w:pStyle w:val="ConsPlusNormal"/>
        <w:jc w:val="right"/>
      </w:pPr>
      <w:r>
        <w:t>решением</w:t>
      </w:r>
    </w:p>
    <w:p w:rsidR="000E2F3E" w:rsidRDefault="000E2F3E">
      <w:pPr>
        <w:pStyle w:val="ConsPlusNormal"/>
        <w:jc w:val="right"/>
      </w:pPr>
      <w:proofErr w:type="spellStart"/>
      <w:r>
        <w:t>Арзамасской</w:t>
      </w:r>
      <w:proofErr w:type="spellEnd"/>
      <w:r>
        <w:t xml:space="preserve"> городской Думы</w:t>
      </w:r>
    </w:p>
    <w:p w:rsidR="000E2F3E" w:rsidRDefault="000E2F3E">
      <w:pPr>
        <w:pStyle w:val="ConsPlusNormal"/>
        <w:jc w:val="right"/>
      </w:pPr>
      <w:r>
        <w:t>от 28.11.2003 N 109</w:t>
      </w:r>
    </w:p>
    <w:p w:rsidR="000E2F3E" w:rsidRDefault="000E2F3E">
      <w:pPr>
        <w:pStyle w:val="ConsPlusNormal"/>
        <w:ind w:firstLine="540"/>
        <w:jc w:val="both"/>
      </w:pPr>
    </w:p>
    <w:p w:rsidR="000E2F3E" w:rsidRDefault="000E2F3E">
      <w:pPr>
        <w:pStyle w:val="ConsPlusTitle"/>
        <w:jc w:val="center"/>
      </w:pPr>
      <w:bookmarkStart w:id="0" w:name="P38"/>
      <w:bookmarkEnd w:id="0"/>
      <w:r>
        <w:t>ПОЛОЖЕНИЕ</w:t>
      </w:r>
    </w:p>
    <w:p w:rsidR="000E2F3E" w:rsidRDefault="000E2F3E">
      <w:pPr>
        <w:pStyle w:val="ConsPlusTitle"/>
        <w:jc w:val="center"/>
      </w:pPr>
      <w:r>
        <w:t>О БЛАГОДАРСТВЕННОМ ПИСЬМЕ ГОРОДСКОЙ ДУМЫ ГОРОДСКОГО</w:t>
      </w:r>
    </w:p>
    <w:p w:rsidR="000E2F3E" w:rsidRDefault="000E2F3E">
      <w:pPr>
        <w:pStyle w:val="ConsPlusTitle"/>
        <w:jc w:val="center"/>
      </w:pPr>
      <w:r>
        <w:t>ОКРУГА ГОРОД АРЗАМАС НИЖЕГОРОДСКОЙ ОБЛАСТИ</w:t>
      </w:r>
    </w:p>
    <w:p w:rsidR="000E2F3E" w:rsidRDefault="000E2F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F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F3E" w:rsidRDefault="000E2F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F3E" w:rsidRDefault="000E2F3E">
            <w:pPr>
              <w:pStyle w:val="ConsPlusNormal"/>
              <w:jc w:val="center"/>
            </w:pPr>
            <w:r>
              <w:rPr>
                <w:color w:val="392C69"/>
              </w:rPr>
              <w:t>Список изменяющих документов</w:t>
            </w:r>
          </w:p>
          <w:p w:rsidR="000E2F3E" w:rsidRDefault="000E2F3E">
            <w:pPr>
              <w:pStyle w:val="ConsPlusNormal"/>
              <w:jc w:val="center"/>
            </w:pPr>
            <w:r>
              <w:rPr>
                <w:color w:val="392C69"/>
              </w:rPr>
              <w:t xml:space="preserve">(в ред. решений </w:t>
            </w:r>
            <w:proofErr w:type="spellStart"/>
            <w:r>
              <w:rPr>
                <w:color w:val="392C69"/>
              </w:rPr>
              <w:t>Арзамасской</w:t>
            </w:r>
            <w:proofErr w:type="spellEnd"/>
            <w:r>
              <w:rPr>
                <w:color w:val="392C69"/>
              </w:rPr>
              <w:t xml:space="preserve"> городской Думы Нижегородской области</w:t>
            </w:r>
          </w:p>
          <w:p w:rsidR="000E2F3E" w:rsidRDefault="000E2F3E">
            <w:pPr>
              <w:pStyle w:val="ConsPlusNormal"/>
              <w:jc w:val="center"/>
            </w:pPr>
            <w:r>
              <w:rPr>
                <w:color w:val="392C69"/>
              </w:rPr>
              <w:t xml:space="preserve">от 28.05.2010 </w:t>
            </w:r>
            <w:hyperlink r:id="rId17">
              <w:r>
                <w:rPr>
                  <w:color w:val="0000FF"/>
                </w:rPr>
                <w:t>N 50</w:t>
              </w:r>
            </w:hyperlink>
            <w:r>
              <w:rPr>
                <w:color w:val="392C69"/>
              </w:rPr>
              <w:t xml:space="preserve">, от 06.10.2017 </w:t>
            </w:r>
            <w:hyperlink r:id="rId18">
              <w:r>
                <w:rPr>
                  <w:color w:val="0000FF"/>
                </w:rPr>
                <w:t>N 131</w:t>
              </w:r>
            </w:hyperlink>
            <w:r>
              <w:rPr>
                <w:color w:val="392C69"/>
              </w:rPr>
              <w:t>,</w:t>
            </w:r>
          </w:p>
          <w:p w:rsidR="000E2F3E" w:rsidRDefault="000E2F3E">
            <w:pPr>
              <w:pStyle w:val="ConsPlusNormal"/>
              <w:jc w:val="center"/>
            </w:pPr>
            <w:r>
              <w:rPr>
                <w:color w:val="392C69"/>
              </w:rPr>
              <w:t>решений городской Думы ГО г. Арзамас Нижегородской области</w:t>
            </w:r>
          </w:p>
          <w:p w:rsidR="000E2F3E" w:rsidRDefault="000E2F3E">
            <w:pPr>
              <w:pStyle w:val="ConsPlusNormal"/>
              <w:jc w:val="center"/>
            </w:pPr>
            <w:r>
              <w:rPr>
                <w:color w:val="392C69"/>
              </w:rPr>
              <w:t xml:space="preserve">от 29.06.2018 </w:t>
            </w:r>
            <w:hyperlink r:id="rId19">
              <w:r>
                <w:rPr>
                  <w:color w:val="0000FF"/>
                </w:rPr>
                <w:t>N 62</w:t>
              </w:r>
            </w:hyperlink>
            <w:r>
              <w:rPr>
                <w:color w:val="392C69"/>
              </w:rPr>
              <w:t xml:space="preserve">, от 25.08.2023 </w:t>
            </w:r>
            <w:hyperlink r:id="rId20">
              <w:r>
                <w:rPr>
                  <w:color w:val="0000FF"/>
                </w:rPr>
                <w:t>N 333</w:t>
              </w:r>
            </w:hyperlink>
            <w:r>
              <w:rPr>
                <w:color w:val="392C69"/>
              </w:rPr>
              <w:t xml:space="preserve">, от 30.07.2025 </w:t>
            </w:r>
            <w:hyperlink r:id="rId21">
              <w:r>
                <w:rPr>
                  <w:color w:val="0000FF"/>
                </w:rPr>
                <w:t>N 662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r>
    </w:tbl>
    <w:p w:rsidR="000E2F3E" w:rsidRDefault="000E2F3E">
      <w:pPr>
        <w:pStyle w:val="ConsPlusNormal"/>
        <w:ind w:firstLine="540"/>
        <w:jc w:val="both"/>
      </w:pPr>
    </w:p>
    <w:p w:rsidR="000E2F3E" w:rsidRDefault="000E2F3E">
      <w:pPr>
        <w:pStyle w:val="ConsPlusNormal"/>
        <w:ind w:firstLine="540"/>
        <w:jc w:val="both"/>
      </w:pPr>
      <w:r>
        <w:t>1. Благодарственное письмо городской Думы городского округа город Арзамас Нижегородской области (далее - Благодарственное письмо) является поощрением граждан, организаций, предприятий, учреждений, общественных объединений за деятельность по обеспечению благополучия, безопасности жителей городского округа, обеспечению законности, прав и свобод граждан, иную деятельность, направленную на благо населения городского округа город Арзамас Нижегородской области, а также в связи с праздниками, юбилеями, за долголетний добросовестный труд, а также за большой вклад в социально-экономическое развитие городского округа.</w:t>
      </w:r>
    </w:p>
    <w:p w:rsidR="000E2F3E" w:rsidRDefault="000E2F3E">
      <w:pPr>
        <w:pStyle w:val="ConsPlusNormal"/>
        <w:jc w:val="both"/>
      </w:pPr>
      <w:r>
        <w:t xml:space="preserve">(в ред. </w:t>
      </w:r>
      <w:hyperlink r:id="rId22">
        <w:r>
          <w:rPr>
            <w:color w:val="0000FF"/>
          </w:rPr>
          <w:t>решения</w:t>
        </w:r>
      </w:hyperlink>
      <w:r>
        <w:t xml:space="preserve"> </w:t>
      </w:r>
      <w:proofErr w:type="spellStart"/>
      <w:r>
        <w:t>Арзамасской</w:t>
      </w:r>
      <w:proofErr w:type="spellEnd"/>
      <w:r>
        <w:t xml:space="preserve"> городской Думы Нижегородской области от 28.05.2010 N 50, решений городской Думы ГО г. Арзамас Нижегородской области от 29.06.2018 </w:t>
      </w:r>
      <w:hyperlink r:id="rId23">
        <w:r>
          <w:rPr>
            <w:color w:val="0000FF"/>
          </w:rPr>
          <w:t>N 62</w:t>
        </w:r>
      </w:hyperlink>
      <w:r>
        <w:t xml:space="preserve">, от 25.08.2023 </w:t>
      </w:r>
      <w:hyperlink r:id="rId24">
        <w:r>
          <w:rPr>
            <w:color w:val="0000FF"/>
          </w:rPr>
          <w:t>N 333</w:t>
        </w:r>
      </w:hyperlink>
      <w:r>
        <w:t xml:space="preserve">, от 30.07.2025 </w:t>
      </w:r>
      <w:hyperlink r:id="rId25">
        <w:r>
          <w:rPr>
            <w:color w:val="0000FF"/>
          </w:rPr>
          <w:t>N 662</w:t>
        </w:r>
      </w:hyperlink>
      <w:r>
        <w:t>)</w:t>
      </w:r>
    </w:p>
    <w:p w:rsidR="000E2F3E" w:rsidRDefault="000E2F3E">
      <w:pPr>
        <w:pStyle w:val="ConsPlusNormal"/>
        <w:spacing w:before="220"/>
        <w:ind w:firstLine="540"/>
        <w:jc w:val="both"/>
      </w:pPr>
      <w:bookmarkStart w:id="1" w:name="P49"/>
      <w:bookmarkEnd w:id="1"/>
      <w:r>
        <w:t>2. Представление (ходатайство) о данном поощрении вносится на имя председателя городской Думы городского округа город Арзамас Нижегородской области депутатами, постоянными комиссиями, руководителем аппарата городской Думы городского округа город Арзамас Нижегородской области, организациями, предприятиями, учреждениями, общественными объединениями городского округа.</w:t>
      </w:r>
    </w:p>
    <w:p w:rsidR="000E2F3E" w:rsidRDefault="000E2F3E">
      <w:pPr>
        <w:pStyle w:val="ConsPlusNormal"/>
        <w:jc w:val="both"/>
      </w:pPr>
      <w:r>
        <w:t xml:space="preserve">(в ред. </w:t>
      </w:r>
      <w:hyperlink r:id="rId26">
        <w:r>
          <w:rPr>
            <w:color w:val="0000FF"/>
          </w:rPr>
          <w:t>решения</w:t>
        </w:r>
      </w:hyperlink>
      <w:r>
        <w:t xml:space="preserve"> </w:t>
      </w:r>
      <w:proofErr w:type="spellStart"/>
      <w:r>
        <w:t>Арзамасской</w:t>
      </w:r>
      <w:proofErr w:type="spellEnd"/>
      <w:r>
        <w:t xml:space="preserve"> городской Думы Нижегородской области от 06.10.2017 N 131, решений городской Думы ГО г. Арзамас Нижегородской области от 29.06.2018 </w:t>
      </w:r>
      <w:hyperlink r:id="rId27">
        <w:r>
          <w:rPr>
            <w:color w:val="0000FF"/>
          </w:rPr>
          <w:t>N 62</w:t>
        </w:r>
      </w:hyperlink>
      <w:r>
        <w:t xml:space="preserve">, от 25.08.2023 </w:t>
      </w:r>
      <w:hyperlink r:id="rId28">
        <w:r>
          <w:rPr>
            <w:color w:val="0000FF"/>
          </w:rPr>
          <w:t>N 333</w:t>
        </w:r>
      </w:hyperlink>
      <w:r>
        <w:t>)</w:t>
      </w:r>
    </w:p>
    <w:p w:rsidR="000E2F3E" w:rsidRDefault="000E2F3E">
      <w:pPr>
        <w:pStyle w:val="ConsPlusNormal"/>
        <w:spacing w:before="220"/>
        <w:ind w:firstLine="540"/>
        <w:jc w:val="both"/>
      </w:pPr>
      <w:r>
        <w:t xml:space="preserve">К представлению (ходатайству) о поощрении прикладываются </w:t>
      </w:r>
      <w:hyperlink w:anchor="P76">
        <w:r>
          <w:rPr>
            <w:color w:val="0000FF"/>
          </w:rPr>
          <w:t>согласие</w:t>
        </w:r>
      </w:hyperlink>
      <w:r>
        <w:t xml:space="preserve"> лица, представляемого к награждению, на обработку персональных данных по форме в соответствии с приложением N 1 к настоящему Положению и </w:t>
      </w:r>
      <w:hyperlink w:anchor="P127">
        <w:r>
          <w:rPr>
            <w:color w:val="0000FF"/>
          </w:rPr>
          <w:t>согласие</w:t>
        </w:r>
      </w:hyperlink>
      <w:r>
        <w:t xml:space="preserve"> лица, представляемого к награждению, на обработку персональных данных, разрешенных субъектом персональных данных для распространения, по форме в соответствии с приложением N 2 к настоящему Положению.</w:t>
      </w:r>
    </w:p>
    <w:p w:rsidR="000E2F3E" w:rsidRDefault="000E2F3E">
      <w:pPr>
        <w:pStyle w:val="ConsPlusNormal"/>
        <w:jc w:val="both"/>
      </w:pPr>
      <w:r>
        <w:t xml:space="preserve">(абзац введен </w:t>
      </w:r>
      <w:hyperlink r:id="rId29">
        <w:r>
          <w:rPr>
            <w:color w:val="0000FF"/>
          </w:rPr>
          <w:t>решением</w:t>
        </w:r>
      </w:hyperlink>
      <w:r>
        <w:t xml:space="preserve"> городской Думы ГО г. Арзамас Нижегородской области от 30.07.2025 N 662)</w:t>
      </w:r>
    </w:p>
    <w:p w:rsidR="000E2F3E" w:rsidRDefault="000E2F3E">
      <w:pPr>
        <w:pStyle w:val="ConsPlusNormal"/>
        <w:spacing w:before="220"/>
        <w:ind w:firstLine="540"/>
        <w:jc w:val="both"/>
      </w:pPr>
      <w:r>
        <w:t>3. В представлении указываются сведения, характеризующие заслуги поощряемого, его конкретный вклад в развитие городского округа, имеющиеся звания и награды.</w:t>
      </w:r>
    </w:p>
    <w:p w:rsidR="000E2F3E" w:rsidRDefault="000E2F3E">
      <w:pPr>
        <w:pStyle w:val="ConsPlusNormal"/>
        <w:jc w:val="both"/>
      </w:pPr>
      <w:r>
        <w:t xml:space="preserve">(в ред. </w:t>
      </w:r>
      <w:hyperlink r:id="rId30">
        <w:r>
          <w:rPr>
            <w:color w:val="0000FF"/>
          </w:rPr>
          <w:t>решения</w:t>
        </w:r>
      </w:hyperlink>
      <w:r>
        <w:t xml:space="preserve"> городской Думы ГО г. Арзамас Нижегородской области от 30.07.2025 N 662)</w:t>
      </w:r>
    </w:p>
    <w:p w:rsidR="000E2F3E" w:rsidRDefault="000E2F3E">
      <w:pPr>
        <w:pStyle w:val="ConsPlusNormal"/>
        <w:spacing w:before="220"/>
        <w:ind w:firstLine="540"/>
        <w:jc w:val="both"/>
      </w:pPr>
      <w:r>
        <w:t xml:space="preserve">Представление (ходатайство) подписывается его инициаторами, указанными в </w:t>
      </w:r>
      <w:hyperlink w:anchor="P49">
        <w:r>
          <w:rPr>
            <w:color w:val="0000FF"/>
          </w:rPr>
          <w:t>пункте 2</w:t>
        </w:r>
      </w:hyperlink>
      <w:r>
        <w:t xml:space="preserve"> настоящего Положения.</w:t>
      </w:r>
    </w:p>
    <w:p w:rsidR="000E2F3E" w:rsidRDefault="000E2F3E">
      <w:pPr>
        <w:pStyle w:val="ConsPlusNormal"/>
        <w:jc w:val="both"/>
      </w:pPr>
      <w:r>
        <w:t xml:space="preserve">(в ред. </w:t>
      </w:r>
      <w:hyperlink r:id="rId31">
        <w:r>
          <w:rPr>
            <w:color w:val="0000FF"/>
          </w:rPr>
          <w:t>решения</w:t>
        </w:r>
      </w:hyperlink>
      <w:r>
        <w:t xml:space="preserve"> городской Думы ГО г. Арзамас Нижегородской области от 29.06.2018 N 62)</w:t>
      </w:r>
    </w:p>
    <w:p w:rsidR="000E2F3E" w:rsidRDefault="000E2F3E">
      <w:pPr>
        <w:pStyle w:val="ConsPlusNormal"/>
        <w:spacing w:before="220"/>
        <w:ind w:firstLine="540"/>
        <w:jc w:val="both"/>
      </w:pPr>
      <w:r>
        <w:t xml:space="preserve">4. Решение о поощрении Благодарственным письмом от имени городской Думы городского </w:t>
      </w:r>
      <w:r>
        <w:lastRenderedPageBreak/>
        <w:t>округа город Арзамас Нижегородской области принимается распоряжением председателя городской Думы городского округа город Арзамас Нижегородской области. Он может издать распоряжение о поощрении Благодарственным письмом и по собственной инициативе.</w:t>
      </w:r>
    </w:p>
    <w:p w:rsidR="000E2F3E" w:rsidRDefault="000E2F3E">
      <w:pPr>
        <w:pStyle w:val="ConsPlusNormal"/>
        <w:jc w:val="both"/>
      </w:pPr>
      <w:r>
        <w:t xml:space="preserve">(в ред. решений </w:t>
      </w:r>
      <w:proofErr w:type="spellStart"/>
      <w:r>
        <w:t>Арзамасской</w:t>
      </w:r>
      <w:proofErr w:type="spellEnd"/>
      <w:r>
        <w:t xml:space="preserve"> городской Думы Нижегородской области от 28.05.2010 </w:t>
      </w:r>
      <w:hyperlink r:id="rId32">
        <w:r>
          <w:rPr>
            <w:color w:val="0000FF"/>
          </w:rPr>
          <w:t>N 50</w:t>
        </w:r>
      </w:hyperlink>
      <w:r>
        <w:t xml:space="preserve">, от 06.10.2017 </w:t>
      </w:r>
      <w:hyperlink r:id="rId33">
        <w:r>
          <w:rPr>
            <w:color w:val="0000FF"/>
          </w:rPr>
          <w:t>N 131</w:t>
        </w:r>
      </w:hyperlink>
      <w:r>
        <w:t xml:space="preserve">, </w:t>
      </w:r>
      <w:hyperlink r:id="rId34">
        <w:r>
          <w:rPr>
            <w:color w:val="0000FF"/>
          </w:rPr>
          <w:t>решения</w:t>
        </w:r>
      </w:hyperlink>
      <w:r>
        <w:t xml:space="preserve"> городской Думы ГО г. Арзамас Нижегородской области от 29.06.2018 N 62)</w:t>
      </w:r>
    </w:p>
    <w:p w:rsidR="000E2F3E" w:rsidRDefault="000E2F3E">
      <w:pPr>
        <w:pStyle w:val="ConsPlusNormal"/>
        <w:spacing w:before="220"/>
        <w:ind w:firstLine="540"/>
        <w:jc w:val="both"/>
      </w:pPr>
      <w:r>
        <w:t>5. Вручение Благодарственного письма производится в торжественной обстановке председателем городской Думы городского округа город Арзамас Нижегородской области либо по его поручению заместителем председателя городской Думы городского округа город Арзамас Нижегородской области, депутатами или должностными лицами аппарата городской Думы.</w:t>
      </w:r>
    </w:p>
    <w:p w:rsidR="000E2F3E" w:rsidRDefault="000E2F3E">
      <w:pPr>
        <w:pStyle w:val="ConsPlusNormal"/>
        <w:jc w:val="both"/>
      </w:pPr>
      <w:r>
        <w:t xml:space="preserve">(в ред. решений </w:t>
      </w:r>
      <w:proofErr w:type="spellStart"/>
      <w:r>
        <w:t>Арзамасской</w:t>
      </w:r>
      <w:proofErr w:type="spellEnd"/>
      <w:r>
        <w:t xml:space="preserve"> городской Думы Нижегородской области от 28.05.2010 </w:t>
      </w:r>
      <w:hyperlink r:id="rId35">
        <w:r>
          <w:rPr>
            <w:color w:val="0000FF"/>
          </w:rPr>
          <w:t>N 50</w:t>
        </w:r>
      </w:hyperlink>
      <w:r>
        <w:t xml:space="preserve">, от 06.10.2017 </w:t>
      </w:r>
      <w:hyperlink r:id="rId36">
        <w:r>
          <w:rPr>
            <w:color w:val="0000FF"/>
          </w:rPr>
          <w:t>N 131</w:t>
        </w:r>
      </w:hyperlink>
      <w:r>
        <w:t xml:space="preserve">, </w:t>
      </w:r>
      <w:hyperlink r:id="rId37">
        <w:r>
          <w:rPr>
            <w:color w:val="0000FF"/>
          </w:rPr>
          <w:t>решения</w:t>
        </w:r>
      </w:hyperlink>
      <w:r>
        <w:t xml:space="preserve"> городской Думы ГО г. Арзамас Нижегородской области от 29.06.2018 N 62)</w:t>
      </w:r>
    </w:p>
    <w:p w:rsidR="000E2F3E" w:rsidRDefault="000E2F3E">
      <w:pPr>
        <w:pStyle w:val="ConsPlusNormal"/>
        <w:spacing w:before="220"/>
        <w:ind w:firstLine="540"/>
        <w:jc w:val="both"/>
      </w:pPr>
      <w:r>
        <w:t>6. Оформление Благодарственного письма, регистрацию и учет этих поощрений осуществляет аппарат городской Думы городского округа город Арзамас Нижегородской области.</w:t>
      </w:r>
    </w:p>
    <w:p w:rsidR="000E2F3E" w:rsidRDefault="000E2F3E">
      <w:pPr>
        <w:pStyle w:val="ConsPlusNormal"/>
        <w:jc w:val="both"/>
      </w:pPr>
      <w:r>
        <w:t xml:space="preserve">(в ред. </w:t>
      </w:r>
      <w:hyperlink r:id="rId38">
        <w:r>
          <w:rPr>
            <w:color w:val="0000FF"/>
          </w:rPr>
          <w:t>решения</w:t>
        </w:r>
      </w:hyperlink>
      <w:r>
        <w:t xml:space="preserve"> </w:t>
      </w:r>
      <w:proofErr w:type="spellStart"/>
      <w:r>
        <w:t>Арзамасской</w:t>
      </w:r>
      <w:proofErr w:type="spellEnd"/>
      <w:r>
        <w:t xml:space="preserve"> городской Думы Нижегородской области от 28.05.2010 N 50, </w:t>
      </w:r>
      <w:hyperlink r:id="rId39">
        <w:r>
          <w:rPr>
            <w:color w:val="0000FF"/>
          </w:rPr>
          <w:t>решения</w:t>
        </w:r>
      </w:hyperlink>
      <w:r>
        <w:t xml:space="preserve"> городской Думы ГО г. Арзамас Нижегородской области от 29.06.2018 N 62)</w:t>
      </w: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jc w:val="right"/>
        <w:outlineLvl w:val="1"/>
      </w:pPr>
      <w:r>
        <w:t>Приложение N 1</w:t>
      </w:r>
    </w:p>
    <w:p w:rsidR="000E2F3E" w:rsidRDefault="000E2F3E">
      <w:pPr>
        <w:pStyle w:val="ConsPlusNormal"/>
        <w:jc w:val="right"/>
      </w:pPr>
      <w:r>
        <w:t>к Положению о благодарственном письме</w:t>
      </w:r>
    </w:p>
    <w:p w:rsidR="000E2F3E" w:rsidRDefault="000E2F3E">
      <w:pPr>
        <w:pStyle w:val="ConsPlusNormal"/>
        <w:jc w:val="right"/>
      </w:pPr>
      <w:r>
        <w:t>городской Думы городского округа</w:t>
      </w:r>
    </w:p>
    <w:p w:rsidR="000E2F3E" w:rsidRDefault="000E2F3E">
      <w:pPr>
        <w:pStyle w:val="ConsPlusNormal"/>
        <w:jc w:val="right"/>
      </w:pPr>
      <w:r>
        <w:t>город Арзамас Нижегородской области</w:t>
      </w:r>
    </w:p>
    <w:p w:rsidR="000E2F3E" w:rsidRDefault="000E2F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F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F3E" w:rsidRDefault="000E2F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F3E" w:rsidRDefault="000E2F3E">
            <w:pPr>
              <w:pStyle w:val="ConsPlusNormal"/>
              <w:jc w:val="center"/>
            </w:pPr>
            <w:r>
              <w:rPr>
                <w:color w:val="392C69"/>
              </w:rPr>
              <w:t>Список изменяющих документов</w:t>
            </w:r>
          </w:p>
          <w:p w:rsidR="000E2F3E" w:rsidRDefault="000E2F3E">
            <w:pPr>
              <w:pStyle w:val="ConsPlusNormal"/>
              <w:jc w:val="center"/>
            </w:pPr>
            <w:r>
              <w:rPr>
                <w:color w:val="392C69"/>
              </w:rPr>
              <w:t xml:space="preserve">(введено </w:t>
            </w:r>
            <w:hyperlink r:id="rId40">
              <w:r>
                <w:rPr>
                  <w:color w:val="0000FF"/>
                </w:rPr>
                <w:t>решением</w:t>
              </w:r>
            </w:hyperlink>
            <w:r>
              <w:rPr>
                <w:color w:val="392C69"/>
              </w:rPr>
              <w:t xml:space="preserve"> городской Думы ГО г. Арзамас Нижегородской области</w:t>
            </w:r>
          </w:p>
          <w:p w:rsidR="000E2F3E" w:rsidRDefault="000E2F3E">
            <w:pPr>
              <w:pStyle w:val="ConsPlusNormal"/>
              <w:jc w:val="center"/>
            </w:pPr>
            <w:r>
              <w:rPr>
                <w:color w:val="392C69"/>
              </w:rPr>
              <w:t>от 30.07.2025 N 662)</w:t>
            </w: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r>
    </w:tbl>
    <w:p w:rsidR="000E2F3E" w:rsidRDefault="000E2F3E">
      <w:pPr>
        <w:pStyle w:val="ConsPlusNormal"/>
        <w:ind w:firstLine="540"/>
        <w:jc w:val="both"/>
      </w:pPr>
    </w:p>
    <w:p w:rsidR="000E2F3E" w:rsidRDefault="000E2F3E">
      <w:pPr>
        <w:pStyle w:val="ConsPlusNormal"/>
        <w:jc w:val="center"/>
      </w:pPr>
      <w:bookmarkStart w:id="2" w:name="P76"/>
      <w:bookmarkEnd w:id="2"/>
      <w:r>
        <w:t>Согласие</w:t>
      </w:r>
    </w:p>
    <w:p w:rsidR="000E2F3E" w:rsidRDefault="000E2F3E">
      <w:pPr>
        <w:pStyle w:val="ConsPlusNormal"/>
        <w:jc w:val="center"/>
      </w:pPr>
      <w:r>
        <w:t>на обработку персональных данных</w:t>
      </w:r>
    </w:p>
    <w:p w:rsidR="000E2F3E" w:rsidRDefault="000E2F3E">
      <w:pPr>
        <w:pStyle w:val="ConsPlusNormal"/>
        <w:ind w:firstLine="540"/>
        <w:jc w:val="both"/>
      </w:pPr>
    </w:p>
    <w:p w:rsidR="000E2F3E" w:rsidRDefault="000E2F3E">
      <w:pPr>
        <w:pStyle w:val="ConsPlusNormal"/>
        <w:ind w:firstLine="540"/>
        <w:jc w:val="both"/>
      </w:pPr>
      <w:r>
        <w:t xml:space="preserve">В соответствии со </w:t>
      </w:r>
      <w:hyperlink r:id="rId41">
        <w:r>
          <w:rPr>
            <w:color w:val="0000FF"/>
          </w:rPr>
          <w:t>статьей 9</w:t>
        </w:r>
      </w:hyperlink>
      <w:r>
        <w:t xml:space="preserve"> Федерального закона от 27 июля 2006 года N 152-ФЗ "О персональных данных" настоящим даю свое согласие:</w:t>
      </w:r>
    </w:p>
    <w:p w:rsidR="000E2F3E" w:rsidRDefault="000E2F3E">
      <w:pPr>
        <w:pStyle w:val="ConsPlusNormal"/>
        <w:ind w:firstLine="540"/>
        <w:jc w:val="both"/>
      </w:pPr>
    </w:p>
    <w:p w:rsidR="000E2F3E" w:rsidRDefault="000E2F3E">
      <w:pPr>
        <w:pStyle w:val="ConsPlusNormal"/>
        <w:jc w:val="center"/>
      </w:pPr>
      <w:r>
        <w:t>Я, _________________________________________________________</w:t>
      </w:r>
    </w:p>
    <w:p w:rsidR="000E2F3E" w:rsidRDefault="000E2F3E">
      <w:pPr>
        <w:pStyle w:val="ConsPlusNormal"/>
        <w:jc w:val="center"/>
      </w:pPr>
      <w:r>
        <w:t>(фамилия, имя, отчество (при наличии) субъекта</w:t>
      </w:r>
    </w:p>
    <w:p w:rsidR="000E2F3E" w:rsidRDefault="000E2F3E">
      <w:pPr>
        <w:pStyle w:val="ConsPlusNormal"/>
        <w:jc w:val="center"/>
      </w:pPr>
      <w:r>
        <w:t>персональных данных)</w:t>
      </w:r>
    </w:p>
    <w:p w:rsidR="000E2F3E" w:rsidRDefault="000E2F3E">
      <w:pPr>
        <w:pStyle w:val="ConsPlusNormal"/>
        <w:ind w:firstLine="540"/>
        <w:jc w:val="both"/>
      </w:pPr>
    </w:p>
    <w:p w:rsidR="000E2F3E" w:rsidRDefault="000E2F3E">
      <w:pPr>
        <w:pStyle w:val="ConsPlusNormal"/>
        <w:jc w:val="center"/>
      </w:pPr>
      <w:r>
        <w:t>____________________________________________________________</w:t>
      </w:r>
    </w:p>
    <w:p w:rsidR="000E2F3E" w:rsidRDefault="000E2F3E">
      <w:pPr>
        <w:pStyle w:val="ConsPlusNormal"/>
        <w:jc w:val="center"/>
      </w:pPr>
      <w:r>
        <w:t>(адрес места жительства субъекта персональных данных)</w:t>
      </w:r>
    </w:p>
    <w:p w:rsidR="000E2F3E" w:rsidRDefault="000E2F3E">
      <w:pPr>
        <w:pStyle w:val="ConsPlusNormal"/>
        <w:ind w:firstLine="540"/>
        <w:jc w:val="both"/>
      </w:pPr>
    </w:p>
    <w:p w:rsidR="000E2F3E" w:rsidRDefault="000E2F3E">
      <w:pPr>
        <w:pStyle w:val="ConsPlusNormal"/>
        <w:ind w:firstLine="540"/>
        <w:jc w:val="both"/>
      </w:pPr>
      <w:r>
        <w:t>проживающий(</w:t>
      </w:r>
      <w:proofErr w:type="spellStart"/>
      <w:r>
        <w:t>ая</w:t>
      </w:r>
      <w:proofErr w:type="spellEnd"/>
      <w:r>
        <w:t>) по адресу ____________________________________________</w:t>
      </w:r>
    </w:p>
    <w:p w:rsidR="000E2F3E" w:rsidRDefault="000E2F3E">
      <w:pPr>
        <w:pStyle w:val="ConsPlusNormal"/>
        <w:spacing w:before="220"/>
        <w:ind w:firstLine="540"/>
        <w:jc w:val="both"/>
      </w:pPr>
      <w:r>
        <w:lastRenderedPageBreak/>
        <w:t>Паспорт ______________________________________________________________</w:t>
      </w:r>
    </w:p>
    <w:p w:rsidR="000E2F3E" w:rsidRDefault="000E2F3E">
      <w:pPr>
        <w:pStyle w:val="ConsPlusNormal"/>
        <w:ind w:firstLine="540"/>
        <w:jc w:val="both"/>
      </w:pPr>
    </w:p>
    <w:p w:rsidR="000E2F3E" w:rsidRDefault="000E2F3E">
      <w:pPr>
        <w:pStyle w:val="ConsPlusNormal"/>
        <w:ind w:firstLine="540"/>
        <w:jc w:val="both"/>
      </w:pPr>
      <w:r>
        <w:t>1. На обработку моих персональных данных оператором персональных данных городской Думе городского округа город Арзамас Нижегородской области.</w:t>
      </w:r>
    </w:p>
    <w:p w:rsidR="000E2F3E" w:rsidRDefault="000E2F3E">
      <w:pPr>
        <w:pStyle w:val="ConsPlusNormal"/>
        <w:spacing w:before="220"/>
        <w:ind w:firstLine="540"/>
        <w:jc w:val="both"/>
      </w:pPr>
      <w:r>
        <w:t>2. Перечень персональных данных, на которых дается настоящее согласие:</w:t>
      </w:r>
    </w:p>
    <w:p w:rsidR="000E2F3E" w:rsidRDefault="000E2F3E">
      <w:pPr>
        <w:pStyle w:val="ConsPlusNormal"/>
        <w:spacing w:before="220"/>
        <w:ind w:firstLine="540"/>
        <w:jc w:val="both"/>
      </w:pPr>
      <w:r>
        <w:t>- фамилия, имя, отчество;</w:t>
      </w:r>
    </w:p>
    <w:p w:rsidR="000E2F3E" w:rsidRDefault="000E2F3E">
      <w:pPr>
        <w:pStyle w:val="ConsPlusNormal"/>
        <w:spacing w:before="220"/>
        <w:ind w:firstLine="540"/>
        <w:jc w:val="both"/>
      </w:pPr>
      <w:r>
        <w:t>- дата рождения;</w:t>
      </w:r>
    </w:p>
    <w:p w:rsidR="000E2F3E" w:rsidRDefault="000E2F3E">
      <w:pPr>
        <w:pStyle w:val="ConsPlusNormal"/>
        <w:spacing w:before="220"/>
        <w:ind w:firstLine="540"/>
        <w:jc w:val="both"/>
      </w:pPr>
      <w:r>
        <w:t>- должность, место работы;</w:t>
      </w:r>
    </w:p>
    <w:p w:rsidR="000E2F3E" w:rsidRDefault="000E2F3E">
      <w:pPr>
        <w:pStyle w:val="ConsPlusNormal"/>
        <w:spacing w:before="220"/>
        <w:ind w:firstLine="540"/>
        <w:jc w:val="both"/>
      </w:pPr>
      <w:r>
        <w:t>- сведения об образовании;</w:t>
      </w:r>
    </w:p>
    <w:p w:rsidR="000E2F3E" w:rsidRDefault="000E2F3E">
      <w:pPr>
        <w:pStyle w:val="ConsPlusNormal"/>
        <w:spacing w:before="220"/>
        <w:ind w:firstLine="540"/>
        <w:jc w:val="both"/>
      </w:pPr>
      <w:r>
        <w:t>- сведения о наградах и датах награждений;</w:t>
      </w:r>
    </w:p>
    <w:p w:rsidR="000E2F3E" w:rsidRDefault="000E2F3E">
      <w:pPr>
        <w:pStyle w:val="ConsPlusNormal"/>
        <w:spacing w:before="220"/>
        <w:ind w:firstLine="540"/>
        <w:jc w:val="both"/>
      </w:pPr>
      <w:r>
        <w:t>- сведения о стаже;</w:t>
      </w:r>
    </w:p>
    <w:p w:rsidR="000E2F3E" w:rsidRDefault="000E2F3E">
      <w:pPr>
        <w:pStyle w:val="ConsPlusNormal"/>
        <w:spacing w:before="220"/>
        <w:ind w:firstLine="540"/>
        <w:jc w:val="both"/>
      </w:pPr>
      <w:r>
        <w:t>- сведения о трудовой деятельности;</w:t>
      </w:r>
    </w:p>
    <w:p w:rsidR="000E2F3E" w:rsidRDefault="000E2F3E">
      <w:pPr>
        <w:pStyle w:val="ConsPlusNormal"/>
        <w:spacing w:before="220"/>
        <w:ind w:firstLine="540"/>
        <w:jc w:val="both"/>
      </w:pPr>
      <w:r>
        <w:t>- адрес регистрации;</w:t>
      </w:r>
    </w:p>
    <w:p w:rsidR="000E2F3E" w:rsidRDefault="000E2F3E">
      <w:pPr>
        <w:pStyle w:val="ConsPlusNormal"/>
        <w:spacing w:before="220"/>
        <w:ind w:firstLine="540"/>
        <w:jc w:val="both"/>
      </w:pPr>
      <w:r>
        <w:t>- паспорт (серия, номер, кем и когда выдан);</w:t>
      </w:r>
    </w:p>
    <w:p w:rsidR="000E2F3E" w:rsidRDefault="000E2F3E">
      <w:pPr>
        <w:pStyle w:val="ConsPlusNormal"/>
        <w:spacing w:before="220"/>
        <w:ind w:firstLine="540"/>
        <w:jc w:val="both"/>
      </w:pPr>
      <w:r>
        <w:t>- иные персональные данные, указанные в наградных материалах.</w:t>
      </w:r>
    </w:p>
    <w:p w:rsidR="000E2F3E" w:rsidRDefault="000E2F3E">
      <w:pPr>
        <w:pStyle w:val="ConsPlusNormal"/>
        <w:spacing w:before="220"/>
        <w:ind w:firstLine="540"/>
        <w:jc w:val="both"/>
      </w:pPr>
      <w:r>
        <w:t>3.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 возложенных на администрацию городского округа город Арзамас Нижегородской области и городскую Думу городского округа город Арзамас Нижегородской области действующим законодательством.</w:t>
      </w:r>
    </w:p>
    <w:p w:rsidR="000E2F3E" w:rsidRDefault="000E2F3E">
      <w:pPr>
        <w:pStyle w:val="ConsPlusNormal"/>
        <w:spacing w:before="220"/>
        <w:ind w:firstLine="540"/>
        <w:jc w:val="both"/>
      </w:pPr>
      <w:r>
        <w:t>4. Действия по обработке персональных данных включают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E2F3E" w:rsidRDefault="000E2F3E">
      <w:pPr>
        <w:pStyle w:val="ConsPlusNormal"/>
        <w:spacing w:before="220"/>
        <w:ind w:firstLine="540"/>
        <w:jc w:val="both"/>
      </w:pPr>
      <w:r>
        <w:t>5. Доступ к моим персональным данным могут получать сотрудники оператора персональных данных в случае служебной необходимости в объеме, требуемом для исполнения ими своих обязательств.</w:t>
      </w:r>
    </w:p>
    <w:p w:rsidR="000E2F3E" w:rsidRDefault="000E2F3E">
      <w:pPr>
        <w:pStyle w:val="ConsPlusNormal"/>
        <w:spacing w:before="220"/>
        <w:ind w:firstLine="540"/>
        <w:jc w:val="both"/>
      </w:pPr>
      <w:r>
        <w:t>6. Оператор персональных данных не раскрывает персональные данные граждан третьим лицам, за исключением случаев, прямо предусмотренных действующим законодательством.</w:t>
      </w:r>
    </w:p>
    <w:p w:rsidR="000E2F3E" w:rsidRDefault="000E2F3E">
      <w:pPr>
        <w:pStyle w:val="ConsPlusNormal"/>
        <w:spacing w:before="220"/>
        <w:ind w:firstLine="540"/>
        <w:jc w:val="both"/>
      </w:pPr>
      <w:r>
        <w:t>7. Настоящее согласие действует с "__" ______ 20__ года бессрочно.</w:t>
      </w:r>
    </w:p>
    <w:p w:rsidR="000E2F3E" w:rsidRDefault="000E2F3E">
      <w:pPr>
        <w:pStyle w:val="ConsPlusNormal"/>
        <w:spacing w:before="220"/>
        <w:ind w:firstLine="540"/>
        <w:jc w:val="both"/>
      </w:pPr>
      <w:r>
        <w:t>8. Подтверждаю, что мои права и обязанности в области защиты персональных данных мне разъяснены.</w:t>
      </w:r>
    </w:p>
    <w:p w:rsidR="000E2F3E" w:rsidRDefault="000E2F3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701"/>
        <w:gridCol w:w="2778"/>
      </w:tblGrid>
      <w:tr w:rsidR="000E2F3E">
        <w:tc>
          <w:tcPr>
            <w:tcW w:w="4592" w:type="dxa"/>
            <w:tcBorders>
              <w:top w:val="nil"/>
              <w:left w:val="nil"/>
              <w:bottom w:val="nil"/>
              <w:right w:val="nil"/>
            </w:tcBorders>
          </w:tcPr>
          <w:p w:rsidR="000E2F3E" w:rsidRDefault="000E2F3E">
            <w:pPr>
              <w:pStyle w:val="ConsPlusNormal"/>
            </w:pPr>
            <w:r>
              <w:t>Ф.И.О. субъекта персональных данных</w:t>
            </w:r>
          </w:p>
        </w:tc>
        <w:tc>
          <w:tcPr>
            <w:tcW w:w="1701" w:type="dxa"/>
            <w:tcBorders>
              <w:top w:val="nil"/>
              <w:left w:val="nil"/>
              <w:bottom w:val="nil"/>
              <w:right w:val="nil"/>
            </w:tcBorders>
          </w:tcPr>
          <w:p w:rsidR="000E2F3E" w:rsidRDefault="000E2F3E">
            <w:pPr>
              <w:pStyle w:val="ConsPlusNormal"/>
              <w:jc w:val="center"/>
            </w:pPr>
            <w:r>
              <w:t>_________</w:t>
            </w:r>
          </w:p>
          <w:p w:rsidR="000E2F3E" w:rsidRDefault="000E2F3E">
            <w:pPr>
              <w:pStyle w:val="ConsPlusNormal"/>
              <w:jc w:val="center"/>
            </w:pPr>
            <w:r>
              <w:t>(подпись)</w:t>
            </w:r>
          </w:p>
        </w:tc>
        <w:tc>
          <w:tcPr>
            <w:tcW w:w="2778" w:type="dxa"/>
            <w:tcBorders>
              <w:top w:val="nil"/>
              <w:left w:val="nil"/>
              <w:bottom w:val="nil"/>
              <w:right w:val="nil"/>
            </w:tcBorders>
          </w:tcPr>
          <w:p w:rsidR="000E2F3E" w:rsidRDefault="000E2F3E">
            <w:pPr>
              <w:pStyle w:val="ConsPlusNormal"/>
              <w:jc w:val="right"/>
            </w:pPr>
            <w:r>
              <w:t>"__" _______ 20__ г.</w:t>
            </w:r>
          </w:p>
        </w:tc>
      </w:tr>
    </w:tbl>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ind w:firstLine="540"/>
        <w:jc w:val="both"/>
      </w:pPr>
      <w:bookmarkStart w:id="3" w:name="_GoBack"/>
      <w:bookmarkEnd w:id="3"/>
    </w:p>
    <w:p w:rsidR="000E2F3E" w:rsidRDefault="000E2F3E">
      <w:pPr>
        <w:pStyle w:val="ConsPlusNormal"/>
        <w:jc w:val="right"/>
        <w:outlineLvl w:val="1"/>
      </w:pPr>
      <w:r>
        <w:lastRenderedPageBreak/>
        <w:t>Приложение N 2</w:t>
      </w:r>
    </w:p>
    <w:p w:rsidR="000E2F3E" w:rsidRDefault="000E2F3E">
      <w:pPr>
        <w:pStyle w:val="ConsPlusNormal"/>
        <w:jc w:val="right"/>
      </w:pPr>
      <w:r>
        <w:t>к Положению о благодарственном письме</w:t>
      </w:r>
    </w:p>
    <w:p w:rsidR="000E2F3E" w:rsidRDefault="000E2F3E">
      <w:pPr>
        <w:pStyle w:val="ConsPlusNormal"/>
        <w:jc w:val="right"/>
      </w:pPr>
      <w:r>
        <w:t>городской Думы городского округа</w:t>
      </w:r>
    </w:p>
    <w:p w:rsidR="000E2F3E" w:rsidRDefault="000E2F3E">
      <w:pPr>
        <w:pStyle w:val="ConsPlusNormal"/>
        <w:jc w:val="right"/>
      </w:pPr>
      <w:r>
        <w:t>город Арзамас Нижегородской области</w:t>
      </w:r>
    </w:p>
    <w:p w:rsidR="000E2F3E" w:rsidRDefault="000E2F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F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F3E" w:rsidRDefault="000E2F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F3E" w:rsidRDefault="000E2F3E">
            <w:pPr>
              <w:pStyle w:val="ConsPlusNormal"/>
              <w:jc w:val="center"/>
            </w:pPr>
            <w:r>
              <w:rPr>
                <w:color w:val="392C69"/>
              </w:rPr>
              <w:t>Список изменяющих документов</w:t>
            </w:r>
          </w:p>
          <w:p w:rsidR="000E2F3E" w:rsidRDefault="000E2F3E">
            <w:pPr>
              <w:pStyle w:val="ConsPlusNormal"/>
              <w:jc w:val="center"/>
            </w:pPr>
            <w:r>
              <w:rPr>
                <w:color w:val="392C69"/>
              </w:rPr>
              <w:t xml:space="preserve">(введено </w:t>
            </w:r>
            <w:hyperlink r:id="rId42">
              <w:r>
                <w:rPr>
                  <w:color w:val="0000FF"/>
                </w:rPr>
                <w:t>решением</w:t>
              </w:r>
            </w:hyperlink>
            <w:r>
              <w:rPr>
                <w:color w:val="392C69"/>
              </w:rPr>
              <w:t xml:space="preserve"> городской Думы ГО г. Арзамас Нижегородской области</w:t>
            </w:r>
          </w:p>
          <w:p w:rsidR="000E2F3E" w:rsidRDefault="000E2F3E">
            <w:pPr>
              <w:pStyle w:val="ConsPlusNormal"/>
              <w:jc w:val="center"/>
            </w:pPr>
            <w:r>
              <w:rPr>
                <w:color w:val="392C69"/>
              </w:rPr>
              <w:t>от 30.07.2025 N 662)</w:t>
            </w:r>
          </w:p>
        </w:tc>
        <w:tc>
          <w:tcPr>
            <w:tcW w:w="113" w:type="dxa"/>
            <w:tcBorders>
              <w:top w:val="nil"/>
              <w:left w:val="nil"/>
              <w:bottom w:val="nil"/>
              <w:right w:val="nil"/>
            </w:tcBorders>
            <w:shd w:val="clear" w:color="auto" w:fill="F4F3F8"/>
            <w:tcMar>
              <w:top w:w="0" w:type="dxa"/>
              <w:left w:w="0" w:type="dxa"/>
              <w:bottom w:w="0" w:type="dxa"/>
              <w:right w:w="0" w:type="dxa"/>
            </w:tcMar>
          </w:tcPr>
          <w:p w:rsidR="000E2F3E" w:rsidRDefault="000E2F3E">
            <w:pPr>
              <w:pStyle w:val="ConsPlusNormal"/>
            </w:pPr>
          </w:p>
        </w:tc>
      </w:tr>
    </w:tbl>
    <w:p w:rsidR="000E2F3E" w:rsidRDefault="000E2F3E">
      <w:pPr>
        <w:pStyle w:val="ConsPlusNormal"/>
        <w:ind w:firstLine="540"/>
        <w:jc w:val="both"/>
      </w:pPr>
    </w:p>
    <w:p w:rsidR="000E2F3E" w:rsidRDefault="000E2F3E">
      <w:pPr>
        <w:pStyle w:val="ConsPlusNormal"/>
        <w:jc w:val="center"/>
      </w:pPr>
      <w:bookmarkStart w:id="4" w:name="P127"/>
      <w:bookmarkEnd w:id="4"/>
      <w:r>
        <w:t>СОГЛАСИЕ</w:t>
      </w:r>
    </w:p>
    <w:p w:rsidR="000E2F3E" w:rsidRDefault="000E2F3E">
      <w:pPr>
        <w:pStyle w:val="ConsPlusNormal"/>
        <w:jc w:val="center"/>
      </w:pPr>
      <w:r>
        <w:t>на обработку персональных данных, разрешенных</w:t>
      </w:r>
    </w:p>
    <w:p w:rsidR="000E2F3E" w:rsidRDefault="000E2F3E">
      <w:pPr>
        <w:pStyle w:val="ConsPlusNormal"/>
        <w:jc w:val="center"/>
      </w:pPr>
      <w:r>
        <w:t>субъектом персональных данных для распространения</w:t>
      </w:r>
    </w:p>
    <w:p w:rsidR="000E2F3E" w:rsidRDefault="000E2F3E">
      <w:pPr>
        <w:pStyle w:val="ConsPlusNormal"/>
        <w:ind w:firstLine="540"/>
        <w:jc w:val="both"/>
      </w:pPr>
    </w:p>
    <w:p w:rsidR="000E2F3E" w:rsidRDefault="000E2F3E">
      <w:pPr>
        <w:pStyle w:val="ConsPlusNormal"/>
        <w:jc w:val="center"/>
      </w:pPr>
      <w:r>
        <w:t>Я, _________________________________________________________</w:t>
      </w:r>
    </w:p>
    <w:p w:rsidR="000E2F3E" w:rsidRDefault="000E2F3E">
      <w:pPr>
        <w:pStyle w:val="ConsPlusNormal"/>
        <w:jc w:val="center"/>
      </w:pPr>
      <w:r>
        <w:t>фамилия, имя отчество (при наличии) субъекта</w:t>
      </w:r>
    </w:p>
    <w:p w:rsidR="000E2F3E" w:rsidRDefault="000E2F3E">
      <w:pPr>
        <w:pStyle w:val="ConsPlusNormal"/>
        <w:jc w:val="center"/>
      </w:pPr>
      <w:r>
        <w:t>персональных данных</w:t>
      </w:r>
    </w:p>
    <w:p w:rsidR="000E2F3E" w:rsidRDefault="000E2F3E">
      <w:pPr>
        <w:pStyle w:val="ConsPlusNormal"/>
        <w:ind w:firstLine="540"/>
        <w:jc w:val="both"/>
      </w:pPr>
    </w:p>
    <w:p w:rsidR="000E2F3E" w:rsidRDefault="000E2F3E">
      <w:pPr>
        <w:pStyle w:val="ConsPlusNormal"/>
        <w:jc w:val="center"/>
      </w:pPr>
      <w:r>
        <w:t>____________________________________________________________</w:t>
      </w:r>
    </w:p>
    <w:p w:rsidR="000E2F3E" w:rsidRDefault="000E2F3E">
      <w:pPr>
        <w:pStyle w:val="ConsPlusNormal"/>
        <w:jc w:val="center"/>
      </w:pPr>
      <w:r>
        <w:t>контактная информация (номер телефона, адрес электронной</w:t>
      </w:r>
    </w:p>
    <w:p w:rsidR="000E2F3E" w:rsidRDefault="000E2F3E">
      <w:pPr>
        <w:pStyle w:val="ConsPlusNormal"/>
        <w:jc w:val="center"/>
      </w:pPr>
      <w:r>
        <w:t>почты, почтовый адрес субъекта персональных</w:t>
      </w:r>
    </w:p>
    <w:p w:rsidR="000E2F3E" w:rsidRDefault="000E2F3E">
      <w:pPr>
        <w:pStyle w:val="ConsPlusNormal"/>
        <w:jc w:val="center"/>
      </w:pPr>
      <w:r>
        <w:t>данных или его представителя)</w:t>
      </w:r>
    </w:p>
    <w:p w:rsidR="000E2F3E" w:rsidRDefault="000E2F3E">
      <w:pPr>
        <w:pStyle w:val="ConsPlusNormal"/>
        <w:ind w:firstLine="540"/>
        <w:jc w:val="both"/>
      </w:pPr>
    </w:p>
    <w:p w:rsidR="000E2F3E" w:rsidRDefault="000E2F3E">
      <w:pPr>
        <w:pStyle w:val="ConsPlusNormal"/>
        <w:ind w:firstLine="540"/>
        <w:jc w:val="both"/>
      </w:pPr>
      <w:r>
        <w:t>паспорт ______________________________________________________________</w:t>
      </w:r>
    </w:p>
    <w:p w:rsidR="000E2F3E" w:rsidRDefault="000E2F3E">
      <w:pPr>
        <w:pStyle w:val="ConsPlusNormal"/>
        <w:spacing w:before="220"/>
        <w:ind w:firstLine="540"/>
        <w:jc w:val="both"/>
      </w:pPr>
      <w:r>
        <w:t xml:space="preserve">действуя свободно, своей волей и в своих интересах в соответствии со </w:t>
      </w:r>
      <w:hyperlink r:id="rId43">
        <w:r>
          <w:rPr>
            <w:color w:val="0000FF"/>
          </w:rPr>
          <w:t>статьями 9</w:t>
        </w:r>
      </w:hyperlink>
      <w:r>
        <w:t xml:space="preserve"> - </w:t>
      </w:r>
      <w:hyperlink r:id="rId44">
        <w:r>
          <w:rPr>
            <w:color w:val="0000FF"/>
          </w:rPr>
          <w:t>11</w:t>
        </w:r>
      </w:hyperlink>
      <w:r>
        <w:t xml:space="preserve"> Федерального закона от 27 июля 2006 года N 152-ФЗ "О персональных данных" настоящим подтверждаю, что даю согласие городской Думе городского округа город Арзамас Нижегородской области, на обработку в форме распространения своих персональных данных, а именно:</w:t>
      </w:r>
    </w:p>
    <w:p w:rsidR="000E2F3E" w:rsidRDefault="000E2F3E">
      <w:pPr>
        <w:pStyle w:val="ConsPlusNormal"/>
        <w:spacing w:before="220"/>
        <w:ind w:firstLine="540"/>
        <w:jc w:val="both"/>
      </w:pPr>
      <w:r>
        <w:t>даю (не даю) согласие в целях размещения на официальном сайте органов местного самоуправления городского округа город Арзамас Нижегородской области в информационно-телекоммуникационной сети "Интернет", на сайте городской Думы городского округа город Арзамас для размещения информации о своей деятельности в информационно-телекоммуникационной сети "Интернет", в средствах массовой информации моих фамилии, имени, отчества (при наличии), места работы и должности, фотографии, описания заслуг, информации о награждении (нужное подчеркнуть).</w:t>
      </w:r>
    </w:p>
    <w:p w:rsidR="000E2F3E" w:rsidRDefault="000E2F3E">
      <w:pPr>
        <w:pStyle w:val="ConsPlusNormal"/>
        <w:spacing w:before="220"/>
        <w:ind w:firstLine="540"/>
        <w:jc w:val="both"/>
      </w:pPr>
      <w:r>
        <w:t>Согласен (согласна) на распространение персональных данных следующими способами: с использованием средств автоматизации и без использования средств автоматизации и на бумажных носителях.</w:t>
      </w:r>
    </w:p>
    <w:p w:rsidR="000E2F3E" w:rsidRDefault="000E2F3E">
      <w:pPr>
        <w:pStyle w:val="ConsPlusNormal"/>
        <w:spacing w:before="220"/>
        <w:ind w:firstLine="540"/>
        <w:jc w:val="both"/>
      </w:pPr>
      <w:r>
        <w:t>Условия и запреты на обработку вышеуказанных персональных данных</w:t>
      </w:r>
    </w:p>
    <w:p w:rsidR="000E2F3E" w:rsidRDefault="000E2F3E">
      <w:pPr>
        <w:pStyle w:val="ConsPlusNormal"/>
        <w:spacing w:before="220"/>
        <w:jc w:val="center"/>
      </w:pPr>
      <w:r>
        <w:t>____________________________________________________________</w:t>
      </w:r>
    </w:p>
    <w:p w:rsidR="000E2F3E" w:rsidRDefault="000E2F3E">
      <w:pPr>
        <w:pStyle w:val="ConsPlusNormal"/>
        <w:jc w:val="center"/>
      </w:pPr>
      <w:r>
        <w:t>(перечислить условия или сделать указание об их отсутствии)</w:t>
      </w:r>
    </w:p>
    <w:p w:rsidR="000E2F3E" w:rsidRDefault="000E2F3E">
      <w:pPr>
        <w:pStyle w:val="ConsPlusNormal"/>
        <w:ind w:firstLine="540"/>
        <w:jc w:val="both"/>
      </w:pPr>
    </w:p>
    <w:p w:rsidR="000E2F3E" w:rsidRDefault="000E2F3E">
      <w:pPr>
        <w:pStyle w:val="ConsPlusNormal"/>
        <w:ind w:firstLine="540"/>
        <w:jc w:val="both"/>
      </w:pPr>
      <w:r>
        <w:t>Данное согласие действует с "___" ________ 20___ года и может быть отозвано по моему письменному заявлению.</w:t>
      </w:r>
    </w:p>
    <w:p w:rsidR="000E2F3E" w:rsidRDefault="000E2F3E">
      <w:pPr>
        <w:pStyle w:val="ConsPlusNormal"/>
        <w:spacing w:before="220"/>
        <w:ind w:firstLine="540"/>
        <w:jc w:val="both"/>
      </w:pPr>
      <w:r>
        <w:t xml:space="preserve">Я предупрежден(а) о том, что в случае отзыва согласия на обработку персональных данных операторы администрация городского округа город Арзамас Нижегородской области и городская Дума городского округа город Арзамас Нижегородской области вправе продолжить обработку персональных данных без согласия при наличии оснований, указанных в </w:t>
      </w:r>
      <w:hyperlink r:id="rId45">
        <w:r>
          <w:rPr>
            <w:color w:val="0000FF"/>
          </w:rPr>
          <w:t>пунктах 2</w:t>
        </w:r>
      </w:hyperlink>
      <w:r>
        <w:t xml:space="preserve"> - </w:t>
      </w:r>
      <w:hyperlink r:id="rId46">
        <w:r>
          <w:rPr>
            <w:color w:val="0000FF"/>
          </w:rPr>
          <w:t>11 части 1 статьи 6</w:t>
        </w:r>
      </w:hyperlink>
      <w:r>
        <w:t xml:space="preserve">, </w:t>
      </w:r>
      <w:hyperlink r:id="rId47">
        <w:r>
          <w:rPr>
            <w:color w:val="0000FF"/>
          </w:rPr>
          <w:t>части 2 статьи 10</w:t>
        </w:r>
      </w:hyperlink>
      <w:r>
        <w:t xml:space="preserve"> и </w:t>
      </w:r>
      <w:hyperlink r:id="rId48">
        <w:r>
          <w:rPr>
            <w:color w:val="0000FF"/>
          </w:rPr>
          <w:t>части 2 статьи 11</w:t>
        </w:r>
      </w:hyperlink>
      <w:r>
        <w:t xml:space="preserve"> Федерального закона от 27 июля 2006 года N 152-ФЗ </w:t>
      </w:r>
      <w:r>
        <w:lastRenderedPageBreak/>
        <w:t>"О персональных данных".</w:t>
      </w:r>
    </w:p>
    <w:p w:rsidR="000E2F3E" w:rsidRDefault="000E2F3E">
      <w:pPr>
        <w:pStyle w:val="ConsPlusNormal"/>
        <w:spacing w:before="220"/>
        <w:ind w:firstLine="540"/>
        <w:jc w:val="both"/>
      </w:pPr>
      <w:r>
        <w:t>Срок действия настоящего согласия с ______________ по ______________</w:t>
      </w:r>
    </w:p>
    <w:p w:rsidR="000E2F3E" w:rsidRDefault="000E2F3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701"/>
        <w:gridCol w:w="2778"/>
      </w:tblGrid>
      <w:tr w:rsidR="000E2F3E">
        <w:tc>
          <w:tcPr>
            <w:tcW w:w="4592" w:type="dxa"/>
            <w:tcBorders>
              <w:top w:val="nil"/>
              <w:left w:val="nil"/>
              <w:bottom w:val="nil"/>
              <w:right w:val="nil"/>
            </w:tcBorders>
          </w:tcPr>
          <w:p w:rsidR="000E2F3E" w:rsidRDefault="000E2F3E">
            <w:pPr>
              <w:pStyle w:val="ConsPlusNormal"/>
            </w:pPr>
            <w:r>
              <w:t>Ф.И. субъекта персональных данных</w:t>
            </w:r>
          </w:p>
        </w:tc>
        <w:tc>
          <w:tcPr>
            <w:tcW w:w="1701" w:type="dxa"/>
            <w:tcBorders>
              <w:top w:val="nil"/>
              <w:left w:val="nil"/>
              <w:bottom w:val="nil"/>
              <w:right w:val="nil"/>
            </w:tcBorders>
          </w:tcPr>
          <w:p w:rsidR="000E2F3E" w:rsidRDefault="000E2F3E">
            <w:pPr>
              <w:pStyle w:val="ConsPlusNormal"/>
              <w:jc w:val="center"/>
            </w:pPr>
            <w:r>
              <w:t>_________</w:t>
            </w:r>
          </w:p>
          <w:p w:rsidR="000E2F3E" w:rsidRDefault="000E2F3E">
            <w:pPr>
              <w:pStyle w:val="ConsPlusNormal"/>
              <w:jc w:val="center"/>
            </w:pPr>
            <w:r>
              <w:t>(подпись)</w:t>
            </w:r>
          </w:p>
        </w:tc>
        <w:tc>
          <w:tcPr>
            <w:tcW w:w="2778" w:type="dxa"/>
            <w:tcBorders>
              <w:top w:val="nil"/>
              <w:left w:val="nil"/>
              <w:bottom w:val="nil"/>
              <w:right w:val="nil"/>
            </w:tcBorders>
          </w:tcPr>
          <w:p w:rsidR="000E2F3E" w:rsidRDefault="000E2F3E">
            <w:pPr>
              <w:pStyle w:val="ConsPlusNormal"/>
              <w:jc w:val="right"/>
            </w:pPr>
            <w:r>
              <w:t>"__" _______ 20__ г.</w:t>
            </w:r>
          </w:p>
        </w:tc>
      </w:tr>
    </w:tbl>
    <w:p w:rsidR="000E2F3E" w:rsidRDefault="000E2F3E">
      <w:pPr>
        <w:pStyle w:val="ConsPlusNormal"/>
        <w:ind w:firstLine="540"/>
        <w:jc w:val="both"/>
      </w:pPr>
    </w:p>
    <w:p w:rsidR="000E2F3E" w:rsidRDefault="000E2F3E">
      <w:pPr>
        <w:pStyle w:val="ConsPlusNormal"/>
        <w:ind w:firstLine="540"/>
        <w:jc w:val="both"/>
      </w:pPr>
    </w:p>
    <w:p w:rsidR="000E2F3E" w:rsidRDefault="000E2F3E">
      <w:pPr>
        <w:pStyle w:val="ConsPlusNormal"/>
        <w:pBdr>
          <w:bottom w:val="single" w:sz="6" w:space="0" w:color="auto"/>
        </w:pBdr>
        <w:spacing w:before="100" w:after="100"/>
        <w:jc w:val="both"/>
        <w:rPr>
          <w:sz w:val="2"/>
          <w:szCs w:val="2"/>
        </w:rPr>
      </w:pPr>
    </w:p>
    <w:p w:rsidR="007972DC" w:rsidRDefault="007972DC"/>
    <w:sectPr w:rsidR="007972DC" w:rsidSect="00647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3E"/>
    <w:rsid w:val="000E2F3E"/>
    <w:rsid w:val="0079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C23E0-5D9E-4A79-A6F9-9AD9C30F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F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2F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2F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278950&amp;dst=100006" TargetMode="External"/><Relationship Id="rId18" Type="http://schemas.openxmlformats.org/officeDocument/2006/relationships/hyperlink" Target="https://login.consultant.ru/link/?req=doc&amp;base=RLAW187&amp;n=164483&amp;dst=100005" TargetMode="External"/><Relationship Id="rId26" Type="http://schemas.openxmlformats.org/officeDocument/2006/relationships/hyperlink" Target="https://login.consultant.ru/link/?req=doc&amp;base=RLAW187&amp;n=164483&amp;dst=100006" TargetMode="External"/><Relationship Id="rId39" Type="http://schemas.openxmlformats.org/officeDocument/2006/relationships/hyperlink" Target="https://login.consultant.ru/link/?req=doc&amp;base=RLAW187&amp;n=180270&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RLAW187&amp;n=322581&amp;dst=100005" TargetMode="External"/><Relationship Id="rId34" Type="http://schemas.openxmlformats.org/officeDocument/2006/relationships/hyperlink" Target="https://login.consultant.ru/link/?req=doc&amp;base=RLAW187&amp;n=180270&amp;dst=100014" TargetMode="External"/><Relationship Id="rId42" Type="http://schemas.openxmlformats.org/officeDocument/2006/relationships/hyperlink" Target="https://login.consultant.ru/link/?req=doc&amp;base=RLAW187&amp;n=322581&amp;dst=100011" TargetMode="External"/><Relationship Id="rId47" Type="http://schemas.openxmlformats.org/officeDocument/2006/relationships/hyperlink" Target="https://login.consultant.ru/link/?req=doc&amp;base=LAW&amp;n=499769&amp;dst=100082" TargetMode="External"/><Relationship Id="rId50" Type="http://schemas.openxmlformats.org/officeDocument/2006/relationships/theme" Target="theme/theme1.xml"/><Relationship Id="rId7" Type="http://schemas.openxmlformats.org/officeDocument/2006/relationships/hyperlink" Target="https://login.consultant.ru/link/?req=doc&amp;base=RLAW187&amp;n=180270&amp;dst=100005" TargetMode="External"/><Relationship Id="rId12" Type="http://schemas.openxmlformats.org/officeDocument/2006/relationships/hyperlink" Target="https://login.consultant.ru/link/?req=doc&amp;base=RLAW187&amp;n=89162&amp;dst=100006" TargetMode="External"/><Relationship Id="rId17" Type="http://schemas.openxmlformats.org/officeDocument/2006/relationships/hyperlink" Target="https://login.consultant.ru/link/?req=doc&amp;base=RLAW187&amp;n=89162&amp;dst=100005" TargetMode="External"/><Relationship Id="rId25" Type="http://schemas.openxmlformats.org/officeDocument/2006/relationships/hyperlink" Target="https://login.consultant.ru/link/?req=doc&amp;base=RLAW187&amp;n=322581&amp;dst=100006" TargetMode="External"/><Relationship Id="rId33" Type="http://schemas.openxmlformats.org/officeDocument/2006/relationships/hyperlink" Target="https://login.consultant.ru/link/?req=doc&amp;base=RLAW187&amp;n=164483&amp;dst=100008" TargetMode="External"/><Relationship Id="rId38" Type="http://schemas.openxmlformats.org/officeDocument/2006/relationships/hyperlink" Target="https://login.consultant.ru/link/?req=doc&amp;base=RLAW187&amp;n=89162&amp;dst=100014" TargetMode="External"/><Relationship Id="rId46" Type="http://schemas.openxmlformats.org/officeDocument/2006/relationships/hyperlink" Target="https://login.consultant.ru/link/?req=doc&amp;base=LAW&amp;n=499769&amp;dst=100269" TargetMode="External"/><Relationship Id="rId2" Type="http://schemas.openxmlformats.org/officeDocument/2006/relationships/settings" Target="settings.xml"/><Relationship Id="rId16" Type="http://schemas.openxmlformats.org/officeDocument/2006/relationships/hyperlink" Target="https://login.consultant.ru/link/?req=doc&amp;base=RLAW187&amp;n=278950&amp;dst=100007" TargetMode="External"/><Relationship Id="rId20" Type="http://schemas.openxmlformats.org/officeDocument/2006/relationships/hyperlink" Target="https://login.consultant.ru/link/?req=doc&amp;base=RLAW187&amp;n=278950&amp;dst=100009" TargetMode="External"/><Relationship Id="rId29" Type="http://schemas.openxmlformats.org/officeDocument/2006/relationships/hyperlink" Target="https://login.consultant.ru/link/?req=doc&amp;base=RLAW187&amp;n=322581&amp;dst=100007" TargetMode="External"/><Relationship Id="rId41" Type="http://schemas.openxmlformats.org/officeDocument/2006/relationships/hyperlink" Target="https://login.consultant.ru/link/?req=doc&amp;base=LAW&amp;n=499769&amp;dst=100278" TargetMode="External"/><Relationship Id="rId1" Type="http://schemas.openxmlformats.org/officeDocument/2006/relationships/styles" Target="styles.xml"/><Relationship Id="rId6" Type="http://schemas.openxmlformats.org/officeDocument/2006/relationships/hyperlink" Target="https://login.consultant.ru/link/?req=doc&amp;base=RLAW187&amp;n=164483&amp;dst=100005" TargetMode="External"/><Relationship Id="rId11" Type="http://schemas.openxmlformats.org/officeDocument/2006/relationships/hyperlink" Target="https://login.consultant.ru/link/?req=doc&amp;base=RLAW187&amp;n=335212&amp;dst=100346" TargetMode="External"/><Relationship Id="rId24" Type="http://schemas.openxmlformats.org/officeDocument/2006/relationships/hyperlink" Target="https://login.consultant.ru/link/?req=doc&amp;base=RLAW187&amp;n=278950&amp;dst=100010" TargetMode="External"/><Relationship Id="rId32" Type="http://schemas.openxmlformats.org/officeDocument/2006/relationships/hyperlink" Target="https://login.consultant.ru/link/?req=doc&amp;base=RLAW187&amp;n=89162&amp;dst=100011" TargetMode="External"/><Relationship Id="rId37" Type="http://schemas.openxmlformats.org/officeDocument/2006/relationships/hyperlink" Target="https://login.consultant.ru/link/?req=doc&amp;base=RLAW187&amp;n=180270&amp;dst=100014" TargetMode="External"/><Relationship Id="rId40" Type="http://schemas.openxmlformats.org/officeDocument/2006/relationships/hyperlink" Target="https://login.consultant.ru/link/?req=doc&amp;base=RLAW187&amp;n=322581&amp;dst=100010" TargetMode="External"/><Relationship Id="rId45" Type="http://schemas.openxmlformats.org/officeDocument/2006/relationships/hyperlink" Target="https://login.consultant.ru/link/?req=doc&amp;base=LAW&amp;n=499769&amp;dst=100260" TargetMode="External"/><Relationship Id="rId5" Type="http://schemas.openxmlformats.org/officeDocument/2006/relationships/hyperlink" Target="https://login.consultant.ru/link/?req=doc&amp;base=RLAW187&amp;n=89162&amp;dst=100005" TargetMode="External"/><Relationship Id="rId15" Type="http://schemas.openxmlformats.org/officeDocument/2006/relationships/hyperlink" Target="https://login.consultant.ru/link/?req=doc&amp;base=RLAW187&amp;n=180270&amp;dst=100008" TargetMode="External"/><Relationship Id="rId23" Type="http://schemas.openxmlformats.org/officeDocument/2006/relationships/hyperlink" Target="https://login.consultant.ru/link/?req=doc&amp;base=RLAW187&amp;n=180270&amp;dst=100011" TargetMode="External"/><Relationship Id="rId28" Type="http://schemas.openxmlformats.org/officeDocument/2006/relationships/hyperlink" Target="https://login.consultant.ru/link/?req=doc&amp;base=RLAW187&amp;n=278950&amp;dst=100011" TargetMode="External"/><Relationship Id="rId36" Type="http://schemas.openxmlformats.org/officeDocument/2006/relationships/hyperlink" Target="https://login.consultant.ru/link/?req=doc&amp;base=RLAW187&amp;n=164483&amp;dst=100009" TargetMode="External"/><Relationship Id="rId49" Type="http://schemas.openxmlformats.org/officeDocument/2006/relationships/fontTable" Target="fontTable.xml"/><Relationship Id="rId10" Type="http://schemas.openxmlformats.org/officeDocument/2006/relationships/hyperlink" Target="https://login.consultant.ru/link/?req=doc&amp;base=RLAW187&amp;n=335212&amp;dst=100034" TargetMode="External"/><Relationship Id="rId19" Type="http://schemas.openxmlformats.org/officeDocument/2006/relationships/hyperlink" Target="https://login.consultant.ru/link/?req=doc&amp;base=RLAW187&amp;n=180270&amp;dst=100009" TargetMode="External"/><Relationship Id="rId31" Type="http://schemas.openxmlformats.org/officeDocument/2006/relationships/hyperlink" Target="https://login.consultant.ru/link/?req=doc&amp;base=RLAW187&amp;n=180270&amp;dst=100013" TargetMode="External"/><Relationship Id="rId44" Type="http://schemas.openxmlformats.org/officeDocument/2006/relationships/hyperlink" Target="https://login.consultant.ru/link/?req=doc&amp;base=LAW&amp;n=499769&amp;dst=1003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22581&amp;dst=100005" TargetMode="External"/><Relationship Id="rId14" Type="http://schemas.openxmlformats.org/officeDocument/2006/relationships/hyperlink" Target="https://login.consultant.ru/link/?req=doc&amp;base=RLAW187&amp;n=180270&amp;dst=100007" TargetMode="External"/><Relationship Id="rId22" Type="http://schemas.openxmlformats.org/officeDocument/2006/relationships/hyperlink" Target="https://login.consultant.ru/link/?req=doc&amp;base=RLAW187&amp;n=89162&amp;dst=100008" TargetMode="External"/><Relationship Id="rId27" Type="http://schemas.openxmlformats.org/officeDocument/2006/relationships/hyperlink" Target="https://login.consultant.ru/link/?req=doc&amp;base=RLAW187&amp;n=180270&amp;dst=100012" TargetMode="External"/><Relationship Id="rId30" Type="http://schemas.openxmlformats.org/officeDocument/2006/relationships/hyperlink" Target="https://login.consultant.ru/link/?req=doc&amp;base=RLAW187&amp;n=322581&amp;dst=100009" TargetMode="External"/><Relationship Id="rId35" Type="http://schemas.openxmlformats.org/officeDocument/2006/relationships/hyperlink" Target="https://login.consultant.ru/link/?req=doc&amp;base=RLAW187&amp;n=89162&amp;dst=100012" TargetMode="External"/><Relationship Id="rId43" Type="http://schemas.openxmlformats.org/officeDocument/2006/relationships/hyperlink" Target="https://login.consultant.ru/link/?req=doc&amp;base=LAW&amp;n=499769&amp;dst=100278" TargetMode="External"/><Relationship Id="rId48" Type="http://schemas.openxmlformats.org/officeDocument/2006/relationships/hyperlink" Target="https://login.consultant.ru/link/?req=doc&amp;base=LAW&amp;n=499769&amp;dst=134" TargetMode="External"/><Relationship Id="rId8" Type="http://schemas.openxmlformats.org/officeDocument/2006/relationships/hyperlink" Target="https://login.consultant.ru/link/?req=doc&amp;base=RLAW187&amp;n=27895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2332</Words>
  <Characters>13299</Characters>
  <Application>Microsoft Office Word</Application>
  <DocSecurity>0</DocSecurity>
  <Lines>110</Lines>
  <Paragraphs>31</Paragraphs>
  <ScaleCrop>false</ScaleCrop>
  <Company/>
  <LinksUpToDate>false</LinksUpToDate>
  <CharactersWithSpaces>15600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Сергеевна</dc:creator>
  <cp:keywords/>
  <dc:description/>
  <cp:lastModifiedBy>Фомина Ольга Сергеевна</cp:lastModifiedBy>
  <cp:revision>1</cp:revision>
  <dcterms:created xsi:type="dcterms:W3CDTF">2026-05-18T08:28:00Z</dcterms:created>
  <dcterms:modified xsi:type="dcterms:W3CDTF">2026-05-18T08:30:00Z</dcterms:modified>
</cp:coreProperties>
</file>